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CD35D7" w:rsidP="00CD35D7">
      <w:pPr>
        <w:pStyle w:val="KeinLeerraum"/>
        <w:jc w:val="both"/>
        <w:rPr>
          <w:rFonts w:ascii="Segoe UI" w:hAnsi="Segoe UI" w:cs="Segoe UI"/>
          <w:b/>
          <w:color w:val="FF0000"/>
          <w:sz w:val="22"/>
          <w:szCs w:val="22"/>
          <w:lang w:val="it-IT"/>
        </w:rPr>
      </w:pPr>
      <w:r w:rsidRPr="000B757F">
        <w:rPr>
          <w:rFonts w:ascii="Segoe UI" w:hAnsi="Segoe UI" w:cs="Segoe UI"/>
          <w:b/>
          <w:color w:val="FF0000"/>
          <w:sz w:val="22"/>
          <w:szCs w:val="22"/>
          <w:lang w:val="it-IT"/>
        </w:rPr>
        <w:t>6 marzo 2018 | martedì | ore 18.00</w:t>
      </w:r>
    </w:p>
    <w:p w:rsidR="00CD35D7" w:rsidRPr="00A34616" w:rsidRDefault="00CD35D7" w:rsidP="00CD35D7">
      <w:pPr>
        <w:jc w:val="both"/>
        <w:rPr>
          <w:rFonts w:ascii="Segoe UI" w:hAnsi="Segoe UI" w:cs="Segoe UI"/>
          <w:sz w:val="22"/>
          <w:lang w:val="it-IT"/>
        </w:rPr>
      </w:pPr>
      <w:proofErr w:type="gramStart"/>
      <w:r>
        <w:rPr>
          <w:rFonts w:ascii="Segoe UI" w:hAnsi="Segoe UI" w:cs="Segoe UI"/>
          <w:sz w:val="22"/>
          <w:lang w:val="it-IT"/>
        </w:rPr>
        <w:t>presentazione</w:t>
      </w:r>
      <w:proofErr w:type="gramEnd"/>
      <w:r>
        <w:rPr>
          <w:rFonts w:ascii="Segoe UI" w:hAnsi="Segoe UI" w:cs="Segoe UI"/>
          <w:sz w:val="22"/>
          <w:lang w:val="it-IT"/>
        </w:rPr>
        <w:t xml:space="preserve"> libro</w:t>
      </w:r>
    </w:p>
    <w:p w:rsidR="00CD35D7" w:rsidRDefault="00CD35D7" w:rsidP="00CD35D7">
      <w:pPr>
        <w:jc w:val="both"/>
        <w:rPr>
          <w:rFonts w:ascii="Segoe UI" w:hAnsi="Segoe UI" w:cs="Segoe UI"/>
          <w:b/>
          <w:sz w:val="22"/>
          <w:lang w:val="it-IT"/>
        </w:rPr>
      </w:pPr>
      <w:r>
        <w:rPr>
          <w:rFonts w:ascii="Segoe UI" w:hAnsi="Segoe UI" w:cs="Segoe UI"/>
          <w:b/>
          <w:sz w:val="22"/>
          <w:lang w:val="it-IT"/>
        </w:rPr>
        <w:t>Nuove scritture dall’AUSTRIA</w:t>
      </w:r>
    </w:p>
    <w:p w:rsidR="00CD35D7" w:rsidRDefault="00CD35D7" w:rsidP="00CD35D7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p w:rsidR="00CD35D7" w:rsidRPr="000B757F" w:rsidRDefault="00CD35D7" w:rsidP="00CD35D7">
      <w:pPr>
        <w:rPr>
          <w:rFonts w:ascii="Segoe UI" w:hAnsi="Segoe UI" w:cs="Segoe UI"/>
          <w:sz w:val="22"/>
          <w:szCs w:val="22"/>
          <w:lang w:val="it-IT"/>
        </w:rPr>
      </w:pPr>
      <w:r w:rsidRPr="000B757F">
        <w:rPr>
          <w:rFonts w:ascii="Segoe UI" w:hAnsi="Segoe UI" w:cs="Segoe UI"/>
          <w:sz w:val="22"/>
          <w:szCs w:val="22"/>
          <w:lang w:val="it-IT"/>
        </w:rPr>
        <w:t>Roma – in sede</w:t>
      </w:r>
    </w:p>
    <w:p w:rsidR="00CD35D7" w:rsidRPr="00DC47A6" w:rsidRDefault="00CD35D7" w:rsidP="00CD35D7">
      <w:pPr>
        <w:rPr>
          <w:rFonts w:ascii="Segoe UI" w:hAnsi="Segoe UI" w:cs="Segoe UI"/>
          <w:color w:val="FF0000"/>
          <w:sz w:val="22"/>
          <w:szCs w:val="22"/>
          <w:lang w:val="it-IT"/>
        </w:rPr>
      </w:pPr>
      <w:r w:rsidRPr="00944F1C">
        <w:rPr>
          <w:rFonts w:ascii="Segoe UI" w:hAnsi="Segoe UI" w:cs="Segoe UI"/>
          <w:color w:val="FF0000"/>
          <w:sz w:val="22"/>
          <w:szCs w:val="22"/>
          <w:lang w:val="it-IT"/>
        </w:rPr>
        <w:t xml:space="preserve">ingresso libero </w:t>
      </w:r>
    </w:p>
    <w:p w:rsidR="00CD35D7" w:rsidRDefault="00CD35D7" w:rsidP="00CD35D7">
      <w:pPr>
        <w:jc w:val="both"/>
        <w:rPr>
          <w:rFonts w:ascii="Segoe UI" w:hAnsi="Segoe UI" w:cs="Segoe UI"/>
          <w:sz w:val="22"/>
          <w:lang w:val="it-IT"/>
        </w:rPr>
      </w:pPr>
      <w:r w:rsidRPr="00DC47A6">
        <w:rPr>
          <w:noProof/>
          <w:lang w:val="de-AT" w:eastAsia="de-AT"/>
        </w:rPr>
        <w:t xml:space="preserve"> </w:t>
      </w:r>
      <w:r>
        <w:rPr>
          <w:noProof/>
          <w:lang w:val="de-AT" w:eastAsia="de-AT"/>
        </w:rPr>
        <w:drawing>
          <wp:inline distT="0" distB="0" distL="0" distR="0" wp14:anchorId="79CD10C8" wp14:editId="4B09CEC7">
            <wp:extent cx="3570990" cy="32670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5633" cy="328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D7" w:rsidRDefault="00CD35D7" w:rsidP="00CD35D7">
      <w:pPr>
        <w:jc w:val="both"/>
        <w:rPr>
          <w:rFonts w:ascii="Segoe UI" w:hAnsi="Segoe UI" w:cs="Segoe UI"/>
          <w:sz w:val="22"/>
          <w:lang w:val="it-IT"/>
        </w:rPr>
      </w:pPr>
    </w:p>
    <w:p w:rsidR="00CD35D7" w:rsidRDefault="00CD35D7" w:rsidP="00CD35D7">
      <w:pPr>
        <w:jc w:val="both"/>
        <w:rPr>
          <w:rFonts w:ascii="Segoe UI" w:hAnsi="Segoe UI" w:cs="Segoe UI"/>
          <w:sz w:val="22"/>
          <w:lang w:val="it-IT"/>
        </w:rPr>
      </w:pPr>
      <w:r w:rsidRPr="00071DAD">
        <w:rPr>
          <w:rFonts w:ascii="Segoe UI" w:hAnsi="Segoe UI" w:cs="Segoe UI"/>
          <w:sz w:val="22"/>
          <w:lang w:val="it-IT"/>
        </w:rPr>
        <w:t>Gli studenti del corso di laurea magistrale in Letterature e traduzione interculturale del Dipartimento di Lingue, Letterature e Culture straniere dell’Università Roma Tre hanno tradotto alcuni brani tratti da opere di giovani autori austriaci. I testi</w:t>
      </w:r>
      <w:r w:rsidR="00FD7CF8">
        <w:rPr>
          <w:rFonts w:ascii="Segoe UI" w:hAnsi="Segoe UI" w:cs="Segoe UI"/>
          <w:sz w:val="22"/>
          <w:lang w:val="it-IT"/>
        </w:rPr>
        <w:t xml:space="preserve">, redatti sotto la guida del Professore </w:t>
      </w:r>
      <w:r w:rsidR="00FD7CF8" w:rsidRPr="00A24DF6">
        <w:rPr>
          <w:rFonts w:ascii="Segoe UI" w:hAnsi="Segoe UI" w:cs="Segoe UI"/>
          <w:lang w:val="it-IT"/>
        </w:rPr>
        <w:t>di Lingua e Traduzione tedesca</w:t>
      </w:r>
      <w:r w:rsidR="00FD7CF8">
        <w:rPr>
          <w:rFonts w:ascii="Segoe UI" w:hAnsi="Segoe UI" w:cs="Segoe UI"/>
          <w:lang w:val="it-IT"/>
        </w:rPr>
        <w:t>,</w:t>
      </w:r>
      <w:r w:rsidR="00FD7CF8" w:rsidRPr="00A24DF6">
        <w:rPr>
          <w:rFonts w:ascii="Segoe UI" w:hAnsi="Segoe UI" w:cs="Segoe UI"/>
          <w:lang w:val="it-IT"/>
        </w:rPr>
        <w:t xml:space="preserve"> </w:t>
      </w:r>
      <w:r w:rsidR="00FD7CF8">
        <w:rPr>
          <w:rFonts w:ascii="Segoe UI" w:hAnsi="Segoe UI" w:cs="Segoe UI"/>
          <w:sz w:val="22"/>
          <w:lang w:val="it-IT"/>
        </w:rPr>
        <w:t>Giovanni Sampaolo,</w:t>
      </w:r>
      <w:r w:rsidRPr="00071DAD">
        <w:rPr>
          <w:rFonts w:ascii="Segoe UI" w:hAnsi="Segoe UI" w:cs="Segoe UI"/>
          <w:sz w:val="22"/>
          <w:lang w:val="it-IT"/>
        </w:rPr>
        <w:t xml:space="preserve"> sono stati raccolti in un’antologia che </w:t>
      </w:r>
      <w:proofErr w:type="gramStart"/>
      <w:r w:rsidRPr="00071DAD">
        <w:rPr>
          <w:rFonts w:ascii="Segoe UI" w:hAnsi="Segoe UI" w:cs="Segoe UI"/>
          <w:sz w:val="22"/>
          <w:lang w:val="it-IT"/>
        </w:rPr>
        <w:t>viene</w:t>
      </w:r>
      <w:proofErr w:type="gramEnd"/>
      <w:r w:rsidRPr="00071DAD">
        <w:rPr>
          <w:rFonts w:ascii="Segoe UI" w:hAnsi="Segoe UI" w:cs="Segoe UI"/>
          <w:sz w:val="22"/>
          <w:lang w:val="it-IT"/>
        </w:rPr>
        <w:t xml:space="preserve"> presentata negli ambienti del F</w:t>
      </w:r>
      <w:r w:rsidR="00FD7CF8">
        <w:rPr>
          <w:rFonts w:ascii="Segoe UI" w:hAnsi="Segoe UI" w:cs="Segoe UI"/>
          <w:sz w:val="22"/>
          <w:lang w:val="it-IT"/>
        </w:rPr>
        <w:t>orum Austriaco di Cultura Roma.</w:t>
      </w:r>
    </w:p>
    <w:p w:rsidR="00FD7CF8" w:rsidRDefault="00FD7CF8" w:rsidP="00CD35D7">
      <w:pPr>
        <w:jc w:val="both"/>
        <w:rPr>
          <w:rFonts w:ascii="Segoe UI" w:hAnsi="Segoe UI" w:cs="Segoe UI"/>
          <w:sz w:val="22"/>
          <w:lang w:val="it-IT"/>
        </w:rPr>
      </w:pPr>
    </w:p>
    <w:p w:rsidR="00FD7CF8" w:rsidRPr="00E733DE" w:rsidRDefault="00FD7CF8" w:rsidP="00FD7CF8">
      <w:pPr>
        <w:jc w:val="both"/>
        <w:rPr>
          <w:rFonts w:ascii="Segoe UI" w:hAnsi="Segoe UI" w:cs="Segoe UI"/>
          <w:sz w:val="22"/>
          <w:lang w:val="it-IT"/>
        </w:rPr>
      </w:pPr>
      <w:r>
        <w:rPr>
          <w:rFonts w:ascii="Segoe UI" w:hAnsi="Segoe UI" w:cs="Segoe UI"/>
          <w:sz w:val="22"/>
          <w:lang w:val="it-IT"/>
        </w:rPr>
        <w:t>“</w:t>
      </w:r>
      <w:r w:rsidRPr="00E733DE">
        <w:rPr>
          <w:rFonts w:ascii="Segoe UI" w:hAnsi="Segoe UI" w:cs="Segoe UI"/>
          <w:sz w:val="22"/>
          <w:lang w:val="it-IT"/>
        </w:rPr>
        <w:t>Nuove scritture dall’AUSTRIA</w:t>
      </w:r>
      <w:r>
        <w:rPr>
          <w:rFonts w:ascii="Segoe UI" w:hAnsi="Segoe UI" w:cs="Segoe UI"/>
          <w:sz w:val="22"/>
          <w:lang w:val="it-IT"/>
        </w:rPr>
        <w:t>”</w:t>
      </w:r>
      <w:r w:rsidRPr="00E733DE">
        <w:rPr>
          <w:rFonts w:ascii="Segoe UI" w:hAnsi="Segoe UI" w:cs="Segoe UI"/>
          <w:sz w:val="22"/>
          <w:lang w:val="it-IT"/>
        </w:rPr>
        <w:t xml:space="preserve"> </w:t>
      </w:r>
      <w:proofErr w:type="gramStart"/>
      <w:r w:rsidRPr="00E733DE">
        <w:rPr>
          <w:rFonts w:ascii="Segoe UI" w:hAnsi="Segoe UI" w:cs="Segoe UI"/>
          <w:sz w:val="22"/>
          <w:lang w:val="it-IT"/>
        </w:rPr>
        <w:t>raccoglie</w:t>
      </w:r>
      <w:proofErr w:type="gramEnd"/>
      <w:r w:rsidRPr="00E733DE">
        <w:rPr>
          <w:rFonts w:ascii="Segoe UI" w:hAnsi="Segoe UI" w:cs="Segoe UI"/>
          <w:sz w:val="22"/>
          <w:lang w:val="it-IT"/>
        </w:rPr>
        <w:t xml:space="preserve"> in traduzione le voci di 15 autori emergenti selezionat</w:t>
      </w:r>
      <w:r>
        <w:rPr>
          <w:rFonts w:ascii="Segoe UI" w:hAnsi="Segoe UI" w:cs="Segoe UI"/>
          <w:sz w:val="22"/>
          <w:lang w:val="it-IT"/>
        </w:rPr>
        <w:t>i da una giuria di esperti per “</w:t>
      </w:r>
      <w:proofErr w:type="spellStart"/>
      <w:r w:rsidRPr="00E733DE">
        <w:rPr>
          <w:rFonts w:ascii="Segoe UI" w:hAnsi="Segoe UI" w:cs="Segoe UI"/>
          <w:sz w:val="22"/>
          <w:lang w:val="it-IT"/>
        </w:rPr>
        <w:t>schreibART</w:t>
      </w:r>
      <w:proofErr w:type="spellEnd"/>
      <w:r w:rsidRPr="00E733DE">
        <w:rPr>
          <w:rFonts w:ascii="Segoe UI" w:hAnsi="Segoe UI" w:cs="Segoe UI"/>
          <w:sz w:val="22"/>
          <w:lang w:val="it-IT"/>
        </w:rPr>
        <w:t xml:space="preserve"> Austria</w:t>
      </w:r>
      <w:r>
        <w:rPr>
          <w:rFonts w:ascii="Segoe UI" w:hAnsi="Segoe UI" w:cs="Segoe UI"/>
          <w:sz w:val="22"/>
          <w:lang w:val="it-IT"/>
        </w:rPr>
        <w:t>”</w:t>
      </w:r>
      <w:r w:rsidRPr="00E733DE">
        <w:rPr>
          <w:rFonts w:ascii="Segoe UI" w:hAnsi="Segoe UI" w:cs="Segoe UI"/>
          <w:sz w:val="22"/>
          <w:lang w:val="it-IT"/>
        </w:rPr>
        <w:t>, il programma letterario promosso dal Ministero Federale austriaco per l'Europa, l'Integrazione e gli Affari Esteri. Un volume di liriche, brani di romanzi,</w:t>
      </w:r>
      <w:r>
        <w:rPr>
          <w:rFonts w:ascii="Segoe UI" w:hAnsi="Segoe UI" w:cs="Segoe UI"/>
          <w:sz w:val="22"/>
          <w:lang w:val="it-IT"/>
        </w:rPr>
        <w:t xml:space="preserve"> </w:t>
      </w:r>
      <w:r w:rsidRPr="00E733DE">
        <w:rPr>
          <w:rFonts w:ascii="Segoe UI" w:hAnsi="Segoe UI" w:cs="Segoe UI"/>
          <w:sz w:val="22"/>
          <w:lang w:val="it-IT"/>
        </w:rPr>
        <w:t xml:space="preserve">racconti, drammi e saggi a rappresentare </w:t>
      </w:r>
      <w:r>
        <w:rPr>
          <w:rFonts w:ascii="Segoe UI" w:hAnsi="Segoe UI" w:cs="Segoe UI"/>
          <w:sz w:val="22"/>
          <w:lang w:val="it-IT"/>
        </w:rPr>
        <w:t xml:space="preserve">al contempo </w:t>
      </w:r>
      <w:r w:rsidRPr="00E733DE">
        <w:rPr>
          <w:rFonts w:ascii="Segoe UI" w:hAnsi="Segoe UI" w:cs="Segoe UI"/>
          <w:sz w:val="22"/>
          <w:lang w:val="it-IT"/>
        </w:rPr>
        <w:t xml:space="preserve">la </w:t>
      </w:r>
      <w:r>
        <w:rPr>
          <w:rFonts w:ascii="Segoe UI" w:hAnsi="Segoe UI" w:cs="Segoe UI"/>
          <w:sz w:val="22"/>
          <w:lang w:val="it-IT"/>
        </w:rPr>
        <w:t xml:space="preserve">specificità e la </w:t>
      </w:r>
      <w:r w:rsidRPr="00E733DE">
        <w:rPr>
          <w:rFonts w:ascii="Segoe UI" w:hAnsi="Segoe UI" w:cs="Segoe UI"/>
          <w:sz w:val="22"/>
          <w:lang w:val="it-IT"/>
        </w:rPr>
        <w:t>varietà del panorama letterario dell’Austria contemporanea.</w:t>
      </w:r>
    </w:p>
    <w:p w:rsidR="00CD35D7" w:rsidRDefault="00FD7CF8" w:rsidP="00CD35D7">
      <w:pPr>
        <w:jc w:val="both"/>
        <w:rPr>
          <w:rFonts w:ascii="Segoe UI" w:hAnsi="Segoe UI" w:cs="Segoe UI"/>
          <w:color w:val="FF0000"/>
          <w:sz w:val="22"/>
          <w:szCs w:val="22"/>
          <w:u w:val="single"/>
          <w:lang w:val="it-IT"/>
        </w:rPr>
      </w:pPr>
      <w:r>
        <w:rPr>
          <w:rFonts w:ascii="Segoe UI" w:hAnsi="Segoe UI" w:cs="Segoe UI"/>
          <w:sz w:val="22"/>
          <w:lang w:val="it-IT"/>
        </w:rPr>
        <w:t xml:space="preserve">A presentare il volume saranno quattro studenti, fra gli </w:t>
      </w:r>
      <w:r w:rsidR="00C54147">
        <w:rPr>
          <w:rFonts w:ascii="Segoe UI" w:hAnsi="Segoe UI" w:cs="Segoe UI"/>
          <w:sz w:val="22"/>
          <w:lang w:val="it-IT"/>
        </w:rPr>
        <w:t>allievi</w:t>
      </w:r>
      <w:r>
        <w:rPr>
          <w:rFonts w:ascii="Segoe UI" w:hAnsi="Segoe UI" w:cs="Segoe UI"/>
          <w:sz w:val="22"/>
          <w:lang w:val="it-IT"/>
        </w:rPr>
        <w:t xml:space="preserve"> che hanno partecipato al progetto, che leggeranno brani scelti dall’antologia. Al </w:t>
      </w:r>
      <w:proofErr w:type="spellStart"/>
      <w:r w:rsidRPr="00FD7CF8">
        <w:rPr>
          <w:rFonts w:ascii="Segoe UI" w:hAnsi="Segoe UI" w:cs="Segoe UI"/>
          <w:i/>
          <w:sz w:val="22"/>
          <w:lang w:val="it-IT"/>
        </w:rPr>
        <w:t>reading</w:t>
      </w:r>
      <w:proofErr w:type="spellEnd"/>
      <w:r>
        <w:rPr>
          <w:rFonts w:ascii="Segoe UI" w:hAnsi="Segoe UI" w:cs="Segoe UI"/>
          <w:sz w:val="22"/>
          <w:lang w:val="it-IT"/>
        </w:rPr>
        <w:t xml:space="preserve"> seguirà una tavola rotonda ad affrontare il tema della traduzione letteraria, con particolare attenzio</w:t>
      </w:r>
      <w:r w:rsidR="00E73E61">
        <w:rPr>
          <w:rFonts w:ascii="Segoe UI" w:hAnsi="Segoe UI" w:cs="Segoe UI"/>
          <w:sz w:val="22"/>
          <w:lang w:val="it-IT"/>
        </w:rPr>
        <w:t>ne sulla letteratura austriaca.</w:t>
      </w:r>
    </w:p>
    <w:p w:rsidR="00FC355C" w:rsidRDefault="00FC355C" w:rsidP="00CD35D7">
      <w:pPr>
        <w:jc w:val="both"/>
        <w:rPr>
          <w:rFonts w:ascii="Segoe UI" w:hAnsi="Segoe UI" w:cs="Segoe UI"/>
          <w:sz w:val="22"/>
          <w:lang w:val="it-IT"/>
        </w:rPr>
      </w:pPr>
    </w:p>
    <w:p w:rsidR="00E92D18" w:rsidRDefault="00CD35D7" w:rsidP="00CD35D7">
      <w:pPr>
        <w:jc w:val="both"/>
        <w:rPr>
          <w:rFonts w:ascii="Segoe UI" w:hAnsi="Segoe UI" w:cs="Segoe UI"/>
          <w:sz w:val="22"/>
          <w:lang w:val="it-IT"/>
        </w:rPr>
      </w:pPr>
      <w:r>
        <w:rPr>
          <w:rFonts w:ascii="Segoe UI" w:hAnsi="Segoe UI" w:cs="Segoe UI"/>
          <w:sz w:val="22"/>
          <w:lang w:val="it-IT"/>
        </w:rPr>
        <w:t>Dalla presentazione del volume</w:t>
      </w:r>
      <w:r w:rsidR="00E92D18">
        <w:rPr>
          <w:rFonts w:ascii="Segoe UI" w:hAnsi="Segoe UI" w:cs="Segoe UI"/>
          <w:sz w:val="22"/>
          <w:lang w:val="it-IT"/>
        </w:rPr>
        <w:t>:</w:t>
      </w:r>
    </w:p>
    <w:p w:rsidR="00FD7D6E" w:rsidRDefault="00574A64" w:rsidP="00E92D18">
      <w:pPr>
        <w:jc w:val="both"/>
        <w:rPr>
          <w:rFonts w:ascii="Segoe UI" w:hAnsi="Segoe UI" w:cs="Segoe UI"/>
          <w:sz w:val="22"/>
          <w:lang w:val="it-IT"/>
        </w:rPr>
      </w:pPr>
      <w:proofErr w:type="gramStart"/>
      <w:r>
        <w:rPr>
          <w:rFonts w:ascii="Segoe UI" w:hAnsi="Segoe UI" w:cs="Segoe UI"/>
          <w:sz w:val="22"/>
          <w:lang w:val="it-IT"/>
        </w:rPr>
        <w:t>«</w:t>
      </w:r>
      <w:proofErr w:type="gramEnd"/>
      <w:r w:rsidR="00CD35D7" w:rsidRPr="00CD35D7">
        <w:rPr>
          <w:rFonts w:ascii="Segoe UI" w:hAnsi="Segoe UI" w:cs="Segoe UI"/>
          <w:sz w:val="22"/>
          <w:lang w:val="it-IT"/>
        </w:rPr>
        <w:t>L’Austria di oggi si distingue in ambito letterario per la notevole</w:t>
      </w:r>
      <w:r w:rsidR="00CD35D7">
        <w:rPr>
          <w:rFonts w:ascii="Segoe UI" w:hAnsi="Segoe UI" w:cs="Segoe UI"/>
          <w:sz w:val="22"/>
          <w:lang w:val="it-IT"/>
        </w:rPr>
        <w:t xml:space="preserve"> </w:t>
      </w:r>
      <w:r w:rsidR="00CD35D7" w:rsidRPr="00CD35D7">
        <w:rPr>
          <w:rFonts w:ascii="Segoe UI" w:hAnsi="Segoe UI" w:cs="Segoe UI"/>
          <w:sz w:val="22"/>
          <w:lang w:val="it-IT"/>
        </w:rPr>
        <w:t>produzione di opere da parte di giovani e giovanissimi autori.</w:t>
      </w:r>
      <w:r w:rsidR="00CD35D7">
        <w:rPr>
          <w:rFonts w:ascii="Segoe UI" w:hAnsi="Segoe UI" w:cs="Segoe UI"/>
          <w:sz w:val="22"/>
          <w:lang w:val="it-IT"/>
        </w:rPr>
        <w:t xml:space="preserve"> </w:t>
      </w:r>
      <w:r w:rsidR="00CD35D7" w:rsidRPr="00CD35D7">
        <w:rPr>
          <w:rFonts w:ascii="Segoe UI" w:hAnsi="Segoe UI" w:cs="Segoe UI"/>
          <w:sz w:val="22"/>
          <w:lang w:val="it-IT"/>
        </w:rPr>
        <w:t xml:space="preserve">Sul fatto che la letteratura austriaca </w:t>
      </w:r>
      <w:proofErr w:type="gramStart"/>
      <w:r w:rsidR="00CD35D7" w:rsidRPr="00CD35D7">
        <w:rPr>
          <w:rFonts w:ascii="Segoe UI" w:hAnsi="Segoe UI" w:cs="Segoe UI"/>
          <w:sz w:val="22"/>
          <w:lang w:val="it-IT"/>
        </w:rPr>
        <w:t>occupi</w:t>
      </w:r>
      <w:proofErr w:type="gramEnd"/>
      <w:r w:rsidR="00CD35D7" w:rsidRPr="00CD35D7">
        <w:rPr>
          <w:rFonts w:ascii="Segoe UI" w:hAnsi="Segoe UI" w:cs="Segoe UI"/>
          <w:sz w:val="22"/>
          <w:lang w:val="it-IT"/>
        </w:rPr>
        <w:t xml:space="preserve"> un posto particolare</w:t>
      </w:r>
      <w:r w:rsidR="00CD35D7">
        <w:rPr>
          <w:rFonts w:ascii="Segoe UI" w:hAnsi="Segoe UI" w:cs="Segoe UI"/>
          <w:sz w:val="22"/>
          <w:lang w:val="it-IT"/>
        </w:rPr>
        <w:t xml:space="preserve"> </w:t>
      </w:r>
      <w:r w:rsidR="00CD35D7" w:rsidRPr="00CD35D7">
        <w:rPr>
          <w:rFonts w:ascii="Segoe UI" w:hAnsi="Segoe UI" w:cs="Segoe UI"/>
          <w:sz w:val="22"/>
          <w:lang w:val="it-IT"/>
        </w:rPr>
        <w:t>nell’ambito della letteratura di lingua tedesca non vi sono dubbi dal</w:t>
      </w:r>
      <w:r w:rsidR="00CD35D7">
        <w:rPr>
          <w:rFonts w:ascii="Segoe UI" w:hAnsi="Segoe UI" w:cs="Segoe UI"/>
          <w:sz w:val="22"/>
          <w:lang w:val="it-IT"/>
        </w:rPr>
        <w:t xml:space="preserve"> </w:t>
      </w:r>
      <w:r w:rsidR="00CD35D7" w:rsidRPr="00CD35D7">
        <w:rPr>
          <w:rFonts w:ascii="Segoe UI" w:hAnsi="Segoe UI" w:cs="Segoe UI"/>
          <w:sz w:val="22"/>
          <w:lang w:val="it-IT"/>
        </w:rPr>
        <w:t>punto di vista storico-culturale e storico-letterario. Nel dopoguerra</w:t>
      </w:r>
      <w:r w:rsidR="00CD35D7">
        <w:rPr>
          <w:rFonts w:ascii="Segoe UI" w:hAnsi="Segoe UI" w:cs="Segoe UI"/>
          <w:sz w:val="22"/>
          <w:lang w:val="it-IT"/>
        </w:rPr>
        <w:t xml:space="preserve"> </w:t>
      </w:r>
      <w:r w:rsidR="00CD35D7" w:rsidRPr="00CD35D7">
        <w:rPr>
          <w:rFonts w:ascii="Segoe UI" w:hAnsi="Segoe UI" w:cs="Segoe UI"/>
          <w:sz w:val="22"/>
          <w:lang w:val="it-IT"/>
        </w:rPr>
        <w:t>anche scrittori come Ingeborg Bachmann e Thomas Bernhard si dichiararono</w:t>
      </w:r>
      <w:r w:rsidR="00CD35D7">
        <w:rPr>
          <w:rFonts w:ascii="Segoe UI" w:hAnsi="Segoe UI" w:cs="Segoe UI"/>
          <w:sz w:val="22"/>
          <w:lang w:val="it-IT"/>
        </w:rPr>
        <w:t xml:space="preserve"> </w:t>
      </w:r>
      <w:r w:rsidR="00CD35D7" w:rsidRPr="00CD35D7">
        <w:rPr>
          <w:rFonts w:ascii="Segoe UI" w:hAnsi="Segoe UI" w:cs="Segoe UI"/>
          <w:sz w:val="22"/>
          <w:lang w:val="it-IT"/>
        </w:rPr>
        <w:t>appartenenti a una letteratura specificamente austriaca.</w:t>
      </w:r>
      <w:r w:rsidR="00CD35D7">
        <w:rPr>
          <w:rFonts w:ascii="Segoe UI" w:hAnsi="Segoe UI" w:cs="Segoe UI"/>
          <w:sz w:val="22"/>
          <w:lang w:val="it-IT"/>
        </w:rPr>
        <w:t xml:space="preserve"> </w:t>
      </w:r>
      <w:proofErr w:type="gramStart"/>
      <w:r w:rsidR="00CD35D7" w:rsidRPr="00CD35D7">
        <w:rPr>
          <w:rFonts w:ascii="Segoe UI" w:hAnsi="Segoe UI" w:cs="Segoe UI"/>
          <w:sz w:val="22"/>
          <w:lang w:val="it-IT"/>
        </w:rPr>
        <w:t>Ma</w:t>
      </w:r>
      <w:proofErr w:type="gramEnd"/>
      <w:r w:rsidR="00CD35D7" w:rsidRPr="00CD35D7">
        <w:rPr>
          <w:rFonts w:ascii="Segoe UI" w:hAnsi="Segoe UI" w:cs="Segoe UI"/>
          <w:sz w:val="22"/>
          <w:lang w:val="it-IT"/>
        </w:rPr>
        <w:t xml:space="preserve"> cosa contraddistingue questa specificità austriaca? Non sono</w:t>
      </w:r>
      <w:r w:rsidR="00CD35D7">
        <w:rPr>
          <w:rFonts w:ascii="Segoe UI" w:hAnsi="Segoe UI" w:cs="Segoe UI"/>
          <w:sz w:val="22"/>
          <w:lang w:val="it-IT"/>
        </w:rPr>
        <w:t xml:space="preserve"> </w:t>
      </w:r>
      <w:r w:rsidR="00CD35D7" w:rsidRPr="00CD35D7">
        <w:rPr>
          <w:rFonts w:ascii="Segoe UI" w:hAnsi="Segoe UI" w:cs="Segoe UI"/>
          <w:sz w:val="22"/>
          <w:lang w:val="it-IT"/>
        </w:rPr>
        <w:t xml:space="preserve">tanto le particolarità </w:t>
      </w:r>
      <w:proofErr w:type="gramStart"/>
      <w:r w:rsidR="00CD35D7" w:rsidRPr="00CD35D7">
        <w:rPr>
          <w:rFonts w:ascii="Segoe UI" w:hAnsi="Segoe UI" w:cs="Segoe UI"/>
          <w:sz w:val="22"/>
          <w:lang w:val="it-IT"/>
        </w:rPr>
        <w:t>tematiche</w:t>
      </w:r>
      <w:proofErr w:type="gramEnd"/>
      <w:r w:rsidR="00CD35D7" w:rsidRPr="00CD35D7">
        <w:rPr>
          <w:rFonts w:ascii="Segoe UI" w:hAnsi="Segoe UI" w:cs="Segoe UI"/>
          <w:sz w:val="22"/>
          <w:lang w:val="it-IT"/>
        </w:rPr>
        <w:t xml:space="preserve"> o stilistiche quanto piuttosto il tono</w:t>
      </w:r>
      <w:r w:rsidR="00CD35D7">
        <w:rPr>
          <w:rFonts w:ascii="Segoe UI" w:hAnsi="Segoe UI" w:cs="Segoe UI"/>
          <w:sz w:val="22"/>
          <w:lang w:val="it-IT"/>
        </w:rPr>
        <w:t xml:space="preserve"> </w:t>
      </w:r>
      <w:r w:rsidR="00CD35D7" w:rsidRPr="00CD35D7">
        <w:rPr>
          <w:rFonts w:ascii="Segoe UI" w:hAnsi="Segoe UI" w:cs="Segoe UI"/>
          <w:sz w:val="22"/>
          <w:lang w:val="it-IT"/>
        </w:rPr>
        <w:t>utilizzato, la spiccata consapevolezza della forma e della lingua, il</w:t>
      </w:r>
      <w:r w:rsidR="00CD35D7">
        <w:rPr>
          <w:rFonts w:ascii="Segoe UI" w:hAnsi="Segoe UI" w:cs="Segoe UI"/>
          <w:sz w:val="22"/>
          <w:lang w:val="it-IT"/>
        </w:rPr>
        <w:t xml:space="preserve"> </w:t>
      </w:r>
      <w:r w:rsidR="00CD35D7" w:rsidRPr="00CD35D7">
        <w:rPr>
          <w:rFonts w:ascii="Segoe UI" w:hAnsi="Segoe UI" w:cs="Segoe UI"/>
          <w:sz w:val="22"/>
          <w:lang w:val="it-IT"/>
        </w:rPr>
        <w:t>giocare con le tradizioni e una pronunciata individualità. E non è un</w:t>
      </w:r>
      <w:r w:rsidR="00CD35D7">
        <w:rPr>
          <w:rFonts w:ascii="Segoe UI" w:hAnsi="Segoe UI" w:cs="Segoe UI"/>
          <w:sz w:val="22"/>
          <w:lang w:val="it-IT"/>
        </w:rPr>
        <w:t xml:space="preserve"> </w:t>
      </w:r>
      <w:r w:rsidR="00CD35D7" w:rsidRPr="00CD35D7">
        <w:rPr>
          <w:rFonts w:ascii="Segoe UI" w:hAnsi="Segoe UI" w:cs="Segoe UI"/>
          <w:sz w:val="22"/>
          <w:lang w:val="it-IT"/>
        </w:rPr>
        <w:t xml:space="preserve">caso che la frase del </w:t>
      </w:r>
      <w:r w:rsidR="00CD35D7" w:rsidRPr="00CD35D7">
        <w:rPr>
          <w:rFonts w:ascii="Segoe UI" w:hAnsi="Segoe UI" w:cs="Segoe UI"/>
          <w:sz w:val="22"/>
          <w:lang w:val="it-IT"/>
        </w:rPr>
        <w:lastRenderedPageBreak/>
        <w:t xml:space="preserve">cabarettista Karl </w:t>
      </w:r>
      <w:proofErr w:type="spellStart"/>
      <w:r w:rsidR="00CD35D7" w:rsidRPr="00CD35D7">
        <w:rPr>
          <w:rFonts w:ascii="Segoe UI" w:hAnsi="Segoe UI" w:cs="Segoe UI"/>
          <w:sz w:val="22"/>
          <w:lang w:val="it-IT"/>
        </w:rPr>
        <w:t>Farkas</w:t>
      </w:r>
      <w:proofErr w:type="spellEnd"/>
      <w:r w:rsidR="00CD35D7" w:rsidRPr="00CD35D7">
        <w:rPr>
          <w:rFonts w:ascii="Segoe UI" w:hAnsi="Segoe UI" w:cs="Segoe UI"/>
          <w:sz w:val="22"/>
          <w:lang w:val="it-IT"/>
        </w:rPr>
        <w:t>, ripetutamente citata,</w:t>
      </w:r>
      <w:r w:rsidR="00CB0FDC">
        <w:rPr>
          <w:rFonts w:ascii="Segoe UI" w:hAnsi="Segoe UI" w:cs="Segoe UI"/>
          <w:sz w:val="22"/>
          <w:lang w:val="it-IT"/>
        </w:rPr>
        <w:t xml:space="preserve"> </w:t>
      </w:r>
      <w:r w:rsidR="00CD35D7" w:rsidRPr="00CD35D7">
        <w:rPr>
          <w:rFonts w:ascii="Segoe UI" w:hAnsi="Segoe UI" w:cs="Segoe UI"/>
          <w:sz w:val="22"/>
          <w:lang w:val="it-IT"/>
        </w:rPr>
        <w:t xml:space="preserve">sia oggi di nuovo diffusa: “A dividere i tedeschi e gli austriaci </w:t>
      </w:r>
      <w:proofErr w:type="gramStart"/>
      <w:r w:rsidR="00CD35D7" w:rsidRPr="00CD35D7">
        <w:rPr>
          <w:rFonts w:ascii="Segoe UI" w:hAnsi="Segoe UI" w:cs="Segoe UI"/>
          <w:sz w:val="22"/>
          <w:lang w:val="it-IT"/>
        </w:rPr>
        <w:t>è</w:t>
      </w:r>
      <w:proofErr w:type="gramEnd"/>
      <w:r w:rsidR="00CD35D7" w:rsidRPr="00CD35D7">
        <w:rPr>
          <w:rFonts w:ascii="Segoe UI" w:hAnsi="Segoe UI" w:cs="Segoe UI"/>
          <w:sz w:val="22"/>
          <w:lang w:val="it-IT"/>
        </w:rPr>
        <w:t xml:space="preserve"> la</w:t>
      </w:r>
      <w:r w:rsidR="00CD35D7">
        <w:rPr>
          <w:rFonts w:ascii="Segoe UI" w:hAnsi="Segoe UI" w:cs="Segoe UI"/>
          <w:sz w:val="22"/>
          <w:lang w:val="it-IT"/>
        </w:rPr>
        <w:t xml:space="preserve"> </w:t>
      </w:r>
      <w:r w:rsidR="00CD35D7" w:rsidRPr="00CD35D7">
        <w:rPr>
          <w:rFonts w:ascii="Segoe UI" w:hAnsi="Segoe UI" w:cs="Segoe UI"/>
          <w:sz w:val="22"/>
          <w:lang w:val="it-IT"/>
        </w:rPr>
        <w:t>loro lingua comune”.</w:t>
      </w:r>
      <w:r w:rsidR="00B313EE">
        <w:rPr>
          <w:rFonts w:ascii="Segoe UI" w:hAnsi="Segoe UI" w:cs="Segoe UI"/>
          <w:sz w:val="22"/>
          <w:lang w:val="it-IT"/>
        </w:rPr>
        <w:t>»</w:t>
      </w:r>
    </w:p>
    <w:p w:rsidR="00E92D18" w:rsidRDefault="00E92D18" w:rsidP="00E92D18">
      <w:pPr>
        <w:jc w:val="both"/>
        <w:rPr>
          <w:rFonts w:ascii="Segoe UI" w:hAnsi="Segoe UI" w:cs="Segoe UI"/>
          <w:sz w:val="22"/>
          <w:lang w:val="it-IT"/>
        </w:rPr>
      </w:pPr>
      <w:r>
        <w:rPr>
          <w:rFonts w:ascii="Segoe UI" w:hAnsi="Segoe UI" w:cs="Segoe UI"/>
          <w:sz w:val="22"/>
          <w:lang w:val="it-IT"/>
        </w:rPr>
        <w:t>(Elke Atzler,</w:t>
      </w:r>
      <w:r w:rsidR="00FD7D6E">
        <w:rPr>
          <w:rFonts w:ascii="Segoe UI" w:hAnsi="Segoe UI" w:cs="Segoe UI"/>
          <w:sz w:val="22"/>
          <w:lang w:val="it-IT"/>
        </w:rPr>
        <w:t xml:space="preserve"> </w:t>
      </w:r>
      <w:r>
        <w:rPr>
          <w:rFonts w:ascii="Segoe UI" w:hAnsi="Segoe UI" w:cs="Segoe UI"/>
          <w:sz w:val="22"/>
          <w:lang w:val="it-IT"/>
        </w:rPr>
        <w:t>Direttrice del Forum Austriaco di Cultura Roma)</w:t>
      </w:r>
    </w:p>
    <w:p w:rsidR="00CD35D7" w:rsidRDefault="00CD35D7" w:rsidP="00CD35D7">
      <w:pPr>
        <w:jc w:val="both"/>
        <w:rPr>
          <w:rFonts w:ascii="Segoe UI" w:hAnsi="Segoe UI" w:cs="Segoe UI"/>
          <w:sz w:val="22"/>
          <w:lang w:val="it-IT"/>
        </w:rPr>
      </w:pPr>
    </w:p>
    <w:p w:rsidR="00895F3E" w:rsidRPr="00A1126F" w:rsidRDefault="00895F3E" w:rsidP="00A1126F">
      <w:pPr>
        <w:jc w:val="center"/>
        <w:rPr>
          <w:rFonts w:ascii="Segoe UI" w:hAnsi="Segoe UI" w:cs="Segoe UI"/>
          <w:b/>
          <w:sz w:val="22"/>
          <w:lang w:val="it-IT"/>
        </w:rPr>
      </w:pPr>
      <w:r w:rsidRPr="00A1126F">
        <w:rPr>
          <w:rFonts w:ascii="Segoe UI" w:hAnsi="Segoe UI" w:cs="Segoe UI"/>
          <w:b/>
          <w:sz w:val="22"/>
          <w:lang w:val="it-IT"/>
        </w:rPr>
        <w:t>Programma</w:t>
      </w:r>
    </w:p>
    <w:p w:rsidR="00A1126F" w:rsidRDefault="00A1126F" w:rsidP="00A1126F">
      <w:pPr>
        <w:jc w:val="center"/>
        <w:rPr>
          <w:rFonts w:ascii="Segoe UI" w:hAnsi="Segoe UI" w:cs="Segoe UI"/>
          <w:sz w:val="22"/>
          <w:lang w:val="it-IT"/>
        </w:rPr>
      </w:pPr>
      <w:bookmarkStart w:id="0" w:name="_GoBack"/>
      <w:bookmarkEnd w:id="0"/>
    </w:p>
    <w:p w:rsidR="00A1126F" w:rsidRPr="00A1126F" w:rsidRDefault="00A1126F" w:rsidP="00A1126F">
      <w:pPr>
        <w:jc w:val="center"/>
        <w:rPr>
          <w:rFonts w:ascii="Segoe UI" w:hAnsi="Segoe UI" w:cs="Segoe UI"/>
          <w:i/>
          <w:sz w:val="22"/>
          <w:lang w:val="it-IT"/>
        </w:rPr>
      </w:pPr>
      <w:r w:rsidRPr="00A1126F">
        <w:rPr>
          <w:rFonts w:ascii="Segoe UI" w:hAnsi="Segoe UI" w:cs="Segoe UI"/>
          <w:i/>
          <w:sz w:val="22"/>
          <w:lang w:val="it-IT"/>
        </w:rPr>
        <w:t>Saluti iniziali</w:t>
      </w:r>
    </w:p>
    <w:p w:rsidR="00895F3E" w:rsidRDefault="00895F3E" w:rsidP="00A1126F">
      <w:pPr>
        <w:jc w:val="center"/>
        <w:rPr>
          <w:rFonts w:ascii="Segoe UI" w:hAnsi="Segoe UI" w:cs="Segoe UI"/>
          <w:sz w:val="22"/>
          <w:lang w:val="it-IT"/>
        </w:rPr>
      </w:pPr>
      <w:r>
        <w:rPr>
          <w:rFonts w:ascii="Segoe UI" w:hAnsi="Segoe UI" w:cs="Segoe UI"/>
          <w:sz w:val="22"/>
          <w:lang w:val="it-IT"/>
        </w:rPr>
        <w:t>Elke Atzler, Direttrice del Forum Austriaco di Cultura Roma</w:t>
      </w:r>
    </w:p>
    <w:p w:rsidR="00A1126F" w:rsidRDefault="00A1126F" w:rsidP="00A1126F">
      <w:pPr>
        <w:jc w:val="center"/>
        <w:rPr>
          <w:rFonts w:ascii="Segoe UI" w:hAnsi="Segoe UI" w:cs="Segoe UI"/>
          <w:sz w:val="22"/>
          <w:lang w:val="it-IT"/>
        </w:rPr>
      </w:pPr>
    </w:p>
    <w:p w:rsidR="00A1126F" w:rsidRPr="00A1126F" w:rsidRDefault="00895F3E" w:rsidP="00A1126F">
      <w:pPr>
        <w:ind w:left="2124" w:hanging="2124"/>
        <w:jc w:val="center"/>
        <w:rPr>
          <w:rFonts w:ascii="Segoe UI" w:hAnsi="Segoe UI" w:cs="Segoe UI"/>
          <w:i/>
          <w:sz w:val="22"/>
          <w:lang w:val="it-IT"/>
        </w:rPr>
      </w:pPr>
      <w:r w:rsidRPr="00A1126F">
        <w:rPr>
          <w:rFonts w:ascii="Segoe UI" w:hAnsi="Segoe UI" w:cs="Segoe UI"/>
          <w:i/>
          <w:sz w:val="22"/>
          <w:lang w:val="it-IT"/>
        </w:rPr>
        <w:t>Introduzione</w:t>
      </w:r>
    </w:p>
    <w:p w:rsidR="00895F3E" w:rsidRDefault="00895F3E" w:rsidP="00A1126F">
      <w:pPr>
        <w:ind w:left="2124" w:hanging="2124"/>
        <w:jc w:val="center"/>
        <w:rPr>
          <w:rFonts w:ascii="Segoe UI" w:hAnsi="Segoe UI" w:cs="Segoe UI"/>
          <w:sz w:val="22"/>
          <w:lang w:val="it-IT"/>
        </w:rPr>
      </w:pPr>
      <w:r>
        <w:rPr>
          <w:rFonts w:ascii="Segoe UI" w:hAnsi="Segoe UI" w:cs="Segoe UI"/>
          <w:sz w:val="22"/>
          <w:lang w:val="it-IT"/>
        </w:rPr>
        <w:t>Giovanni Sampaolo, Professore di Lingua e traduzione tedesca (Università Roma Tre)</w:t>
      </w:r>
    </w:p>
    <w:p w:rsidR="00A1126F" w:rsidRDefault="00A1126F" w:rsidP="00A1126F">
      <w:pPr>
        <w:ind w:left="2124" w:hanging="2124"/>
        <w:jc w:val="center"/>
        <w:rPr>
          <w:rFonts w:ascii="Segoe UI" w:hAnsi="Segoe UI" w:cs="Segoe UI"/>
          <w:sz w:val="22"/>
          <w:lang w:val="it-IT"/>
        </w:rPr>
      </w:pPr>
    </w:p>
    <w:p w:rsidR="00A1126F" w:rsidRPr="00A1126F" w:rsidRDefault="00895F3E" w:rsidP="00A1126F">
      <w:pPr>
        <w:ind w:left="2124" w:hanging="2124"/>
        <w:jc w:val="center"/>
        <w:rPr>
          <w:rFonts w:ascii="Segoe UI" w:hAnsi="Segoe UI" w:cs="Segoe UI"/>
          <w:i/>
          <w:sz w:val="22"/>
          <w:lang w:val="it-IT"/>
        </w:rPr>
      </w:pPr>
      <w:r w:rsidRPr="00A1126F">
        <w:rPr>
          <w:rFonts w:ascii="Segoe UI" w:hAnsi="Segoe UI" w:cs="Segoe UI"/>
          <w:i/>
          <w:sz w:val="22"/>
          <w:lang w:val="it-IT"/>
        </w:rPr>
        <w:t>Reading</w:t>
      </w:r>
    </w:p>
    <w:p w:rsidR="00895F3E" w:rsidRDefault="00895F3E" w:rsidP="00A1126F">
      <w:pPr>
        <w:ind w:left="2124" w:hanging="2124"/>
        <w:jc w:val="center"/>
        <w:rPr>
          <w:rFonts w:ascii="Segoe UI" w:hAnsi="Segoe UI" w:cs="Segoe UI"/>
          <w:sz w:val="22"/>
          <w:lang w:val="it-IT"/>
        </w:rPr>
      </w:pPr>
      <w:r>
        <w:rPr>
          <w:rFonts w:ascii="Segoe UI" w:hAnsi="Segoe UI" w:cs="Segoe UI"/>
          <w:sz w:val="22"/>
          <w:lang w:val="it-IT"/>
        </w:rPr>
        <w:t>“Nuove scritture dall’AUSTRIA” (brani scelti)</w:t>
      </w:r>
    </w:p>
    <w:p w:rsidR="00A1126F" w:rsidRDefault="00A1126F" w:rsidP="00A1126F">
      <w:pPr>
        <w:ind w:left="2124" w:hanging="2124"/>
        <w:jc w:val="center"/>
        <w:rPr>
          <w:rFonts w:ascii="Segoe UI" w:hAnsi="Segoe UI" w:cs="Segoe UI"/>
          <w:sz w:val="22"/>
          <w:lang w:val="it-IT"/>
        </w:rPr>
      </w:pPr>
    </w:p>
    <w:p w:rsidR="00A1126F" w:rsidRPr="00A1126F" w:rsidRDefault="00A1126F" w:rsidP="00A1126F">
      <w:pPr>
        <w:ind w:left="2124" w:hanging="2124"/>
        <w:jc w:val="center"/>
        <w:rPr>
          <w:rFonts w:ascii="Segoe UI" w:hAnsi="Segoe UI" w:cs="Segoe UI"/>
          <w:i/>
          <w:sz w:val="22"/>
          <w:lang w:val="it-IT"/>
        </w:rPr>
      </w:pPr>
      <w:r w:rsidRPr="00A1126F">
        <w:rPr>
          <w:rFonts w:ascii="Segoe UI" w:hAnsi="Segoe UI" w:cs="Segoe UI"/>
          <w:i/>
          <w:sz w:val="22"/>
          <w:lang w:val="it-IT"/>
        </w:rPr>
        <w:t>Tavola Rotonda</w:t>
      </w:r>
    </w:p>
    <w:p w:rsidR="00895F3E" w:rsidRDefault="00895F3E" w:rsidP="00A1126F">
      <w:pPr>
        <w:ind w:left="2124" w:hanging="2124"/>
        <w:jc w:val="center"/>
        <w:rPr>
          <w:rFonts w:ascii="Segoe UI" w:hAnsi="Segoe UI" w:cs="Segoe UI"/>
          <w:sz w:val="22"/>
          <w:lang w:val="it-IT"/>
        </w:rPr>
      </w:pPr>
      <w:r>
        <w:rPr>
          <w:rFonts w:ascii="Segoe UI" w:hAnsi="Segoe UI" w:cs="Segoe UI"/>
          <w:sz w:val="22"/>
          <w:lang w:val="it-IT"/>
        </w:rPr>
        <w:t>“La traduzione letteraria”</w:t>
      </w:r>
    </w:p>
    <w:p w:rsidR="00A1126F" w:rsidRPr="00A1126F" w:rsidRDefault="00A1126F" w:rsidP="00A1126F">
      <w:pPr>
        <w:ind w:left="2124" w:hanging="2124"/>
        <w:jc w:val="center"/>
        <w:rPr>
          <w:rFonts w:ascii="Segoe UI" w:hAnsi="Segoe UI" w:cs="Segoe UI"/>
          <w:sz w:val="22"/>
          <w:lang w:val="it-IT"/>
        </w:rPr>
      </w:pPr>
      <w:proofErr w:type="gramStart"/>
      <w:r w:rsidRPr="00A1126F">
        <w:rPr>
          <w:rFonts w:ascii="Segoe UI" w:hAnsi="Segoe UI" w:cs="Segoe UI"/>
          <w:sz w:val="22"/>
          <w:lang w:val="it-IT"/>
        </w:rPr>
        <w:t>partecipano</w:t>
      </w:r>
      <w:proofErr w:type="gramEnd"/>
    </w:p>
    <w:p w:rsidR="00895F3E" w:rsidRDefault="00895F3E" w:rsidP="00A1126F">
      <w:pPr>
        <w:ind w:left="2124" w:hanging="2124"/>
        <w:jc w:val="center"/>
        <w:rPr>
          <w:rFonts w:ascii="Segoe UI" w:hAnsi="Segoe UI" w:cs="Segoe UI"/>
          <w:sz w:val="22"/>
          <w:lang w:val="it-IT"/>
        </w:rPr>
      </w:pPr>
      <w:proofErr w:type="gramStart"/>
      <w:r>
        <w:rPr>
          <w:rFonts w:ascii="Segoe UI" w:hAnsi="Segoe UI" w:cs="Segoe UI"/>
          <w:sz w:val="22"/>
          <w:lang w:val="it-IT"/>
        </w:rPr>
        <w:t xml:space="preserve">Franz Haas, </w:t>
      </w:r>
      <w:r w:rsidR="00A1126F">
        <w:rPr>
          <w:rFonts w:ascii="Segoe UI" w:hAnsi="Segoe UI" w:cs="Segoe UI"/>
          <w:sz w:val="22"/>
          <w:lang w:val="it-IT"/>
        </w:rPr>
        <w:t xml:space="preserve">Professore di Letteratura tedesca (Università degli Studi di Milano), </w:t>
      </w:r>
      <w:r>
        <w:rPr>
          <w:rFonts w:ascii="Segoe UI" w:hAnsi="Segoe UI" w:cs="Segoe UI"/>
          <w:sz w:val="22"/>
          <w:lang w:val="it-IT"/>
        </w:rPr>
        <w:t>critico letterario</w:t>
      </w:r>
      <w:proofErr w:type="gramEnd"/>
    </w:p>
    <w:p w:rsidR="00895F3E" w:rsidRDefault="00895F3E" w:rsidP="00A1126F">
      <w:pPr>
        <w:jc w:val="center"/>
        <w:rPr>
          <w:rFonts w:ascii="Segoe UI" w:hAnsi="Segoe UI" w:cs="Segoe UI"/>
          <w:sz w:val="22"/>
          <w:lang w:val="it-IT"/>
        </w:rPr>
      </w:pPr>
      <w:r>
        <w:rPr>
          <w:rFonts w:ascii="Segoe UI" w:hAnsi="Segoe UI" w:cs="Segoe UI"/>
          <w:sz w:val="22"/>
          <w:lang w:val="it-IT"/>
        </w:rPr>
        <w:t xml:space="preserve">Marco Federici Solari, germanista </w:t>
      </w:r>
      <w:proofErr w:type="gramStart"/>
      <w:r>
        <w:rPr>
          <w:rFonts w:ascii="Segoe UI" w:hAnsi="Segoe UI" w:cs="Segoe UI"/>
          <w:sz w:val="22"/>
          <w:lang w:val="it-IT"/>
        </w:rPr>
        <w:t>ed</w:t>
      </w:r>
      <w:proofErr w:type="gramEnd"/>
      <w:r>
        <w:rPr>
          <w:rFonts w:ascii="Segoe UI" w:hAnsi="Segoe UI" w:cs="Segoe UI"/>
          <w:sz w:val="22"/>
          <w:lang w:val="it-IT"/>
        </w:rPr>
        <w:t xml:space="preserve"> editore (L’orma editore)</w:t>
      </w:r>
    </w:p>
    <w:p w:rsidR="00A1126F" w:rsidRPr="00A1126F" w:rsidRDefault="00A1126F" w:rsidP="00A1126F">
      <w:pPr>
        <w:jc w:val="center"/>
        <w:rPr>
          <w:rFonts w:ascii="Segoe UI" w:hAnsi="Segoe UI" w:cs="Segoe UI"/>
          <w:sz w:val="22"/>
          <w:lang w:val="it-IT"/>
        </w:rPr>
      </w:pPr>
      <w:proofErr w:type="gramStart"/>
      <w:r w:rsidRPr="00A1126F">
        <w:rPr>
          <w:rFonts w:ascii="Segoe UI" w:hAnsi="Segoe UI" w:cs="Segoe UI"/>
          <w:sz w:val="22"/>
          <w:lang w:val="it-IT"/>
        </w:rPr>
        <w:t>m</w:t>
      </w:r>
      <w:r w:rsidR="00895F3E" w:rsidRPr="00A1126F">
        <w:rPr>
          <w:rFonts w:ascii="Segoe UI" w:hAnsi="Segoe UI" w:cs="Segoe UI"/>
          <w:sz w:val="22"/>
          <w:lang w:val="it-IT"/>
        </w:rPr>
        <w:t>odera</w:t>
      </w:r>
      <w:proofErr w:type="gramEnd"/>
    </w:p>
    <w:p w:rsidR="00895F3E" w:rsidRDefault="00895F3E" w:rsidP="00A1126F">
      <w:pPr>
        <w:jc w:val="center"/>
        <w:rPr>
          <w:rFonts w:ascii="Segoe UI" w:hAnsi="Segoe UI" w:cs="Segoe UI"/>
          <w:sz w:val="22"/>
          <w:lang w:val="it-IT"/>
        </w:rPr>
      </w:pPr>
      <w:r>
        <w:rPr>
          <w:rFonts w:ascii="Segoe UI" w:hAnsi="Segoe UI" w:cs="Segoe UI"/>
          <w:sz w:val="22"/>
          <w:lang w:val="it-IT"/>
        </w:rPr>
        <w:t>Anna Maria Celeste, traduttrice e interprete</w:t>
      </w:r>
    </w:p>
    <w:p w:rsidR="00CD35D7" w:rsidRDefault="00CD35D7" w:rsidP="00CD35D7">
      <w:pPr>
        <w:jc w:val="both"/>
        <w:rPr>
          <w:rFonts w:ascii="Segoe UI" w:hAnsi="Segoe UI" w:cs="Segoe UI"/>
          <w:sz w:val="22"/>
          <w:lang w:val="it-IT"/>
        </w:rPr>
      </w:pPr>
    </w:p>
    <w:p w:rsidR="00A1126F" w:rsidRDefault="00A1126F" w:rsidP="00CD35D7">
      <w:pPr>
        <w:jc w:val="both"/>
        <w:rPr>
          <w:rFonts w:ascii="Segoe UI" w:hAnsi="Segoe UI" w:cs="Segoe UI"/>
          <w:sz w:val="22"/>
          <w:lang w:val="it-IT"/>
        </w:rPr>
      </w:pPr>
    </w:p>
    <w:p w:rsidR="003C1F3F" w:rsidRPr="00944F1C" w:rsidRDefault="003C1F3F" w:rsidP="003C1F3F">
      <w:pPr>
        <w:jc w:val="both"/>
        <w:rPr>
          <w:rFonts w:ascii="Segoe UI" w:hAnsi="Segoe UI" w:cs="Segoe UI"/>
          <w:b/>
          <w:bCs/>
          <w:sz w:val="22"/>
          <w:szCs w:val="22"/>
          <w:lang w:val="it-IT"/>
        </w:rPr>
      </w:pPr>
      <w:r w:rsidRPr="00944F1C">
        <w:rPr>
          <w:rFonts w:ascii="Segoe UI" w:hAnsi="Segoe UI" w:cs="Segoe UI"/>
          <w:b/>
          <w:bCs/>
          <w:sz w:val="22"/>
          <w:szCs w:val="22"/>
          <w:lang w:val="it-IT"/>
        </w:rPr>
        <w:t xml:space="preserve">Per le proprie manifestazioni il Forum Austriaco di Cultura Roma si avvale di un servizio </w:t>
      </w:r>
      <w:proofErr w:type="gramStart"/>
      <w:r w:rsidRPr="00944F1C">
        <w:rPr>
          <w:rFonts w:ascii="Segoe UI" w:hAnsi="Segoe UI" w:cs="Segoe UI"/>
          <w:b/>
          <w:bCs/>
          <w:sz w:val="22"/>
          <w:szCs w:val="22"/>
          <w:lang w:val="it-IT"/>
        </w:rPr>
        <w:t>di</w:t>
      </w:r>
      <w:proofErr w:type="gramEnd"/>
      <w:r w:rsidRPr="00944F1C">
        <w:rPr>
          <w:rFonts w:ascii="Segoe UI" w:hAnsi="Segoe UI" w:cs="Segoe UI"/>
          <w:b/>
          <w:bCs/>
          <w:sz w:val="22"/>
          <w:szCs w:val="22"/>
          <w:lang w:val="it-IT"/>
        </w:rPr>
        <w:t xml:space="preserve"> </w:t>
      </w:r>
      <w:proofErr w:type="gramStart"/>
      <w:r w:rsidRPr="00944F1C">
        <w:rPr>
          <w:rFonts w:ascii="Segoe UI" w:hAnsi="Segoe UI" w:cs="Segoe UI"/>
          <w:b/>
          <w:bCs/>
          <w:sz w:val="22"/>
          <w:szCs w:val="22"/>
          <w:lang w:val="it-IT"/>
        </w:rPr>
        <w:t>vigilanza</w:t>
      </w:r>
      <w:proofErr w:type="gramEnd"/>
      <w:r w:rsidRPr="00944F1C">
        <w:rPr>
          <w:rFonts w:ascii="Segoe UI" w:hAnsi="Segoe UI" w:cs="Segoe UI"/>
          <w:b/>
          <w:bCs/>
          <w:sz w:val="22"/>
          <w:szCs w:val="22"/>
          <w:lang w:val="it-IT"/>
        </w:rPr>
        <w:t xml:space="preserve">, che provvede a un controllo di sicurezza all’ingresso. L’ingresso alle manifestazioni è consentito </w:t>
      </w:r>
      <w:proofErr w:type="gramStart"/>
      <w:r w:rsidRPr="00944F1C">
        <w:rPr>
          <w:rFonts w:ascii="Segoe UI" w:hAnsi="Segoe UI" w:cs="Segoe UI"/>
          <w:b/>
          <w:bCs/>
          <w:sz w:val="22"/>
          <w:szCs w:val="22"/>
          <w:lang w:val="it-IT"/>
        </w:rPr>
        <w:t>a partire da</w:t>
      </w:r>
      <w:proofErr w:type="gramEnd"/>
      <w:r w:rsidRPr="00944F1C">
        <w:rPr>
          <w:rFonts w:ascii="Segoe UI" w:hAnsi="Segoe UI" w:cs="Segoe UI"/>
          <w:b/>
          <w:bCs/>
          <w:sz w:val="22"/>
          <w:szCs w:val="22"/>
          <w:lang w:val="it-IT"/>
        </w:rPr>
        <w:t xml:space="preserve"> mezz’ora prima dell’inizio della manifestazione.</w:t>
      </w:r>
    </w:p>
    <w:p w:rsidR="003C1F3F" w:rsidRPr="00944F1C" w:rsidRDefault="003C1F3F" w:rsidP="003C1F3F">
      <w:pPr>
        <w:jc w:val="both"/>
        <w:rPr>
          <w:rFonts w:ascii="Segoe UI" w:hAnsi="Segoe UI" w:cs="Segoe UI"/>
          <w:b/>
          <w:bCs/>
          <w:sz w:val="22"/>
          <w:szCs w:val="22"/>
          <w:lang w:val="it-IT"/>
        </w:rPr>
      </w:pPr>
      <w:r w:rsidRPr="00944F1C">
        <w:rPr>
          <w:rFonts w:ascii="Segoe UI" w:hAnsi="Segoe UI" w:cs="Segoe UI"/>
          <w:b/>
          <w:bCs/>
          <w:sz w:val="22"/>
          <w:szCs w:val="22"/>
          <w:lang w:val="it-IT"/>
        </w:rPr>
        <w:t>Durante le manifestazioni del Forum Austriaco di Cultura Roma, gli organizzatori produrranno materiale foto e/o video che potrà essere utilizzato dall’istituto.</w:t>
      </w:r>
    </w:p>
    <w:p w:rsidR="003C1F3F" w:rsidRPr="00E745E3" w:rsidRDefault="003C1F3F" w:rsidP="00CD35D7">
      <w:pPr>
        <w:jc w:val="both"/>
        <w:rPr>
          <w:rFonts w:ascii="Segoe UI" w:hAnsi="Segoe UI" w:cs="Segoe UI"/>
          <w:sz w:val="22"/>
          <w:lang w:val="it-IT"/>
        </w:rPr>
      </w:pPr>
    </w:p>
    <w:p w:rsidR="00EB0FDA" w:rsidRPr="00CD35D7" w:rsidRDefault="00EB0FDA" w:rsidP="00CD35D7">
      <w:pPr>
        <w:rPr>
          <w:lang w:val="it-IT"/>
        </w:rPr>
      </w:pPr>
    </w:p>
    <w:sectPr w:rsidR="00EB0FDA" w:rsidRPr="00CD35D7" w:rsidSect="00A1126F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42"/>
    <w:rsid w:val="0002219C"/>
    <w:rsid w:val="0037143C"/>
    <w:rsid w:val="003C1F3F"/>
    <w:rsid w:val="004021AE"/>
    <w:rsid w:val="00574A64"/>
    <w:rsid w:val="0075761D"/>
    <w:rsid w:val="00895F3E"/>
    <w:rsid w:val="00985D42"/>
    <w:rsid w:val="00A1126F"/>
    <w:rsid w:val="00B313EE"/>
    <w:rsid w:val="00C54147"/>
    <w:rsid w:val="00CB0FDC"/>
    <w:rsid w:val="00CD35D7"/>
    <w:rsid w:val="00DB1B3B"/>
    <w:rsid w:val="00E733DE"/>
    <w:rsid w:val="00E73E61"/>
    <w:rsid w:val="00E92D18"/>
    <w:rsid w:val="00EB0FDA"/>
    <w:rsid w:val="00FC355C"/>
    <w:rsid w:val="00FD7CF8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1A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PMingLiU" w:hAnsi="Arial" w:cs="Times New Roman"/>
      <w:sz w:val="24"/>
      <w:szCs w:val="20"/>
      <w:lang w:val="de-DE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Mein Standard,Segoe UI"/>
    <w:link w:val="KeinLeerraumZchn"/>
    <w:uiPriority w:val="1"/>
    <w:qFormat/>
    <w:rsid w:val="004021A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PMingLiU" w:hAnsi="Arial" w:cs="Times New Roman"/>
      <w:sz w:val="24"/>
      <w:szCs w:val="20"/>
      <w:lang w:val="de-DE" w:eastAsia="zh-TW"/>
    </w:rPr>
  </w:style>
  <w:style w:type="character" w:customStyle="1" w:styleId="KeinLeerraumZchn">
    <w:name w:val="Kein Leerraum Zchn"/>
    <w:aliases w:val="Mein Standard Zchn,Segoe UI Zchn"/>
    <w:basedOn w:val="Absatz-Standardschriftart"/>
    <w:link w:val="KeinLeerraum"/>
    <w:uiPriority w:val="1"/>
    <w:rsid w:val="004021AE"/>
    <w:rPr>
      <w:rFonts w:ascii="Arial" w:eastAsia="PMingLiU" w:hAnsi="Arial" w:cs="Times New Roman"/>
      <w:sz w:val="24"/>
      <w:szCs w:val="20"/>
      <w:lang w:val="de-DE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5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5D7"/>
    <w:rPr>
      <w:rFonts w:ascii="Tahoma" w:eastAsia="PMingLiU" w:hAnsi="Tahoma" w:cs="Tahoma"/>
      <w:sz w:val="16"/>
      <w:szCs w:val="16"/>
      <w:lang w:val="de-DE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1A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PMingLiU" w:hAnsi="Arial" w:cs="Times New Roman"/>
      <w:sz w:val="24"/>
      <w:szCs w:val="20"/>
      <w:lang w:val="de-DE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Mein Standard,Segoe UI"/>
    <w:link w:val="KeinLeerraumZchn"/>
    <w:uiPriority w:val="1"/>
    <w:qFormat/>
    <w:rsid w:val="004021A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PMingLiU" w:hAnsi="Arial" w:cs="Times New Roman"/>
      <w:sz w:val="24"/>
      <w:szCs w:val="20"/>
      <w:lang w:val="de-DE" w:eastAsia="zh-TW"/>
    </w:rPr>
  </w:style>
  <w:style w:type="character" w:customStyle="1" w:styleId="KeinLeerraumZchn">
    <w:name w:val="Kein Leerraum Zchn"/>
    <w:aliases w:val="Mein Standard Zchn,Segoe UI Zchn"/>
    <w:basedOn w:val="Absatz-Standardschriftart"/>
    <w:link w:val="KeinLeerraum"/>
    <w:uiPriority w:val="1"/>
    <w:rsid w:val="004021AE"/>
    <w:rPr>
      <w:rFonts w:ascii="Arial" w:eastAsia="PMingLiU" w:hAnsi="Arial" w:cs="Times New Roman"/>
      <w:sz w:val="24"/>
      <w:szCs w:val="20"/>
      <w:lang w:val="de-DE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5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5D7"/>
    <w:rPr>
      <w:rFonts w:ascii="Tahoma" w:eastAsia="PMingLiU" w:hAnsi="Tahoma" w:cs="Tahoma"/>
      <w:sz w:val="16"/>
      <w:szCs w:val="16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5C6A2958</Template>
  <TotalTime>0</TotalTime>
  <Pages>2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ada.vallorani</dc:creator>
  <cp:keywords/>
  <dc:description/>
  <cp:lastModifiedBy>hermine.aigner</cp:lastModifiedBy>
  <cp:revision>13</cp:revision>
  <dcterms:created xsi:type="dcterms:W3CDTF">2018-01-23T13:20:00Z</dcterms:created>
  <dcterms:modified xsi:type="dcterms:W3CDTF">2018-02-26T13:51:00Z</dcterms:modified>
</cp:coreProperties>
</file>